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F0E06" w14:textId="03ABFF27" w:rsidR="00ED020D" w:rsidRDefault="0076760A">
      <w:pPr>
        <w:jc w:val="center"/>
      </w:pPr>
      <w:r w:rsidRPr="0076760A">
        <w:rPr>
          <w:b/>
          <w:bCs/>
          <w:color w:val="006655"/>
          <w:sz w:val="36"/>
        </w:rPr>
        <w:t xml:space="preserve">Mit KI </w:t>
      </w:r>
      <w:proofErr w:type="spellStart"/>
      <w:r w:rsidRPr="0076760A">
        <w:rPr>
          <w:b/>
          <w:bCs/>
          <w:color w:val="006655"/>
          <w:sz w:val="36"/>
        </w:rPr>
        <w:t>kreative</w:t>
      </w:r>
      <w:proofErr w:type="spellEnd"/>
      <w:r w:rsidRPr="0076760A">
        <w:rPr>
          <w:b/>
          <w:bCs/>
          <w:color w:val="006655"/>
          <w:sz w:val="36"/>
        </w:rPr>
        <w:t xml:space="preserve"> </w:t>
      </w:r>
      <w:proofErr w:type="spellStart"/>
      <w:r w:rsidRPr="0076760A">
        <w:rPr>
          <w:b/>
          <w:bCs/>
          <w:color w:val="006655"/>
          <w:sz w:val="36"/>
        </w:rPr>
        <w:t>Aufgaben</w:t>
      </w:r>
      <w:proofErr w:type="spellEnd"/>
      <w:r w:rsidRPr="0076760A">
        <w:rPr>
          <w:b/>
          <w:bCs/>
          <w:color w:val="006655"/>
          <w:sz w:val="36"/>
        </w:rPr>
        <w:t xml:space="preserve"> und </w:t>
      </w:r>
      <w:proofErr w:type="spellStart"/>
      <w:r w:rsidRPr="0076760A">
        <w:rPr>
          <w:b/>
          <w:bCs/>
          <w:color w:val="006655"/>
          <w:sz w:val="36"/>
        </w:rPr>
        <w:t>Prüfungen</w:t>
      </w:r>
      <w:proofErr w:type="spellEnd"/>
      <w:r w:rsidRPr="0076760A">
        <w:rPr>
          <w:b/>
          <w:bCs/>
          <w:color w:val="006655"/>
          <w:sz w:val="36"/>
        </w:rPr>
        <w:t xml:space="preserve"> </w:t>
      </w:r>
      <w:proofErr w:type="spellStart"/>
      <w:r w:rsidRPr="0076760A">
        <w:rPr>
          <w:b/>
          <w:bCs/>
          <w:color w:val="006655"/>
          <w:sz w:val="36"/>
        </w:rPr>
        <w:t>erstellen</w:t>
      </w:r>
      <w:proofErr w:type="spellEnd"/>
    </w:p>
    <w:p w14:paraId="60E9CCA7" w14:textId="2EF33187" w:rsidR="00ED020D" w:rsidRPr="0076760A" w:rsidRDefault="0076760A">
      <w:pPr>
        <w:rPr>
          <w:b/>
          <w:bCs/>
          <w:sz w:val="24"/>
          <w:szCs w:val="24"/>
        </w:rPr>
      </w:pPr>
      <w:proofErr w:type="spellStart"/>
      <w:r w:rsidRPr="0076760A">
        <w:rPr>
          <w:b/>
          <w:bCs/>
          <w:sz w:val="24"/>
          <w:szCs w:val="24"/>
        </w:rPr>
        <w:t>Einführung</w:t>
      </w:r>
      <w:proofErr w:type="spellEnd"/>
    </w:p>
    <w:p w14:paraId="045CFFA8" w14:textId="314C0803" w:rsidR="00ED020D" w:rsidRDefault="00000000">
      <w:r>
        <w:t>Prompts sind gezielte Eingabeanweisungen für KI-Tools wie ChatGPT oder NotebookLM, mit denen du schnell und einfach Aufgaben, Fragen und Reflexionsimpulse zu einem Buch oder Text erstellen kannst. Sie helfen dir, differenzierte Aufgaben zu entwickeln, die auf das Leseniveau, die Interessen und die Förderziele deiner Schüler:innen abgestimmt sind.</w:t>
      </w:r>
      <w:r>
        <w:br/>
      </w:r>
      <w:r>
        <w:br/>
        <w:t xml:space="preserve">Die folgenden Prompts können direkt in ein KI-Tool eingegeben werden. Sie lassen sich leicht anpassen, indem du Angaben wie </w:t>
      </w:r>
      <w:proofErr w:type="spellStart"/>
      <w:r>
        <w:t>Buchtitel</w:t>
      </w:r>
      <w:proofErr w:type="spellEnd"/>
      <w:r>
        <w:t xml:space="preserve">, </w:t>
      </w:r>
      <w:proofErr w:type="spellStart"/>
      <w:r>
        <w:t>Kapitel</w:t>
      </w:r>
      <w:proofErr w:type="spellEnd"/>
      <w:r>
        <w:t>, Alter</w:t>
      </w:r>
      <w:r w:rsidR="0076760A">
        <w:t>,</w:t>
      </w:r>
      <w:r>
        <w:t xml:space="preserve"> </w:t>
      </w:r>
      <w:proofErr w:type="spellStart"/>
      <w:r>
        <w:t>Förderziel</w:t>
      </w:r>
      <w:proofErr w:type="spellEnd"/>
      <w:r>
        <w:t xml:space="preserve"> </w:t>
      </w:r>
      <w:proofErr w:type="spellStart"/>
      <w:r>
        <w:t>veränderst</w:t>
      </w:r>
      <w:proofErr w:type="spellEnd"/>
      <w:r w:rsidR="0076760A">
        <w:t xml:space="preserve">, </w:t>
      </w:r>
      <w:proofErr w:type="spellStart"/>
      <w:r w:rsidR="0076760A">
        <w:t>oder</w:t>
      </w:r>
      <w:proofErr w:type="spellEnd"/>
      <w:r w:rsidR="0076760A">
        <w:t xml:space="preserve"> </w:t>
      </w:r>
      <w:proofErr w:type="spellStart"/>
      <w:r w:rsidR="0076760A">
        <w:t>nach</w:t>
      </w:r>
      <w:proofErr w:type="spellEnd"/>
      <w:r w:rsidR="0076760A">
        <w:t xml:space="preserve"> der </w:t>
      </w:r>
      <w:proofErr w:type="spellStart"/>
      <w:r w:rsidR="0076760A">
        <w:t>Erstellung</w:t>
      </w:r>
      <w:proofErr w:type="spellEnd"/>
      <w:r w:rsidR="0076760A">
        <w:t xml:space="preserve"> </w:t>
      </w:r>
      <w:proofErr w:type="spellStart"/>
      <w:r w:rsidR="0076760A">
        <w:t>deine</w:t>
      </w:r>
      <w:proofErr w:type="spellEnd"/>
      <w:r w:rsidR="0076760A">
        <w:t xml:space="preserve"> “</w:t>
      </w:r>
      <w:proofErr w:type="spellStart"/>
      <w:proofErr w:type="gramStart"/>
      <w:r w:rsidR="0076760A">
        <w:t>Anpassungswünsche”eingibst</w:t>
      </w:r>
      <w:proofErr w:type="spellEnd"/>
      <w:proofErr w:type="gramEnd"/>
      <w:r>
        <w:t>. So erhältst du automatisch kreative, auf deine Klasse zugeschnittene Aufgabenideen.</w:t>
      </w:r>
    </w:p>
    <w:p w14:paraId="7EC89377" w14:textId="77777777" w:rsidR="00ED020D" w:rsidRDefault="00ED020D"/>
    <w:p w14:paraId="6FCE2859" w14:textId="77777777" w:rsidR="00ED020D" w:rsidRDefault="00000000">
      <w:r>
        <w:rPr>
          <w:b/>
          <w:color w:val="006655"/>
          <w:sz w:val="28"/>
        </w:rPr>
        <w:t>Prompt 1: Leseverständnisaufgaben nach der Bloom’schen Taxonomie (Alter 9–13 Jahre)</w:t>
      </w:r>
    </w:p>
    <w:p w14:paraId="52EEE2BB" w14:textId="77777777" w:rsidR="00ED020D" w:rsidRDefault="00000000">
      <w:r>
        <w:t>Du bist eine erfahrene Lehrperson für Kinder- und Jugendliteratur und erstellst Aufgaben zum Leseverständnis und zur Reflexion. Nutze die Bloom’sche Taxonomie, um Fragen auf verschiedenen Denkebenen zu formulieren: Erinnern – Verstehen – Anwenden – Analysieren – Bewerten – Erschaffen.</w:t>
      </w:r>
      <w:r>
        <w:br/>
      </w:r>
      <w:r>
        <w:br/>
        <w:t>Buchinformationen:</w:t>
      </w:r>
      <w:r>
        <w:br/>
      </w:r>
    </w:p>
    <w:p w14:paraId="317CF846" w14:textId="77777777" w:rsidR="00ED020D" w:rsidRDefault="00000000">
      <w:pPr>
        <w:pStyle w:val="Aufzhlungszeichen"/>
        <w:ind w:left="400"/>
      </w:pPr>
      <w:r>
        <w:t>Titel: [Buchtitel]</w:t>
      </w:r>
    </w:p>
    <w:p w14:paraId="224D7531" w14:textId="77777777" w:rsidR="00ED020D" w:rsidRDefault="00000000">
      <w:pPr>
        <w:pStyle w:val="Aufzhlungszeichen"/>
        <w:ind w:left="400"/>
      </w:pPr>
      <w:r>
        <w:t>Autor: [Autor/in]</w:t>
      </w:r>
    </w:p>
    <w:p w14:paraId="10959186" w14:textId="77777777" w:rsidR="00ED020D" w:rsidRDefault="00000000">
      <w:pPr>
        <w:pStyle w:val="Aufzhlungszeichen"/>
        <w:ind w:left="400"/>
      </w:pPr>
      <w:r>
        <w:t>Klassenstufe: [z. B. 5.–6. Klasse]</w:t>
      </w:r>
    </w:p>
    <w:p w14:paraId="54FC8869" w14:textId="77777777" w:rsidR="00ED020D" w:rsidRDefault="00000000">
      <w:pPr>
        <w:pStyle w:val="Aufzhlungszeichen"/>
        <w:ind w:left="400"/>
      </w:pPr>
      <w:r>
        <w:t>Kapitel oder Textausschnitt (optional): [Kurze Beschreibung oder Kapitelangabe]</w:t>
      </w:r>
    </w:p>
    <w:p w14:paraId="770A0FF7" w14:textId="77777777" w:rsidR="00ED020D" w:rsidRDefault="00000000">
      <w:pPr>
        <w:pStyle w:val="Aufzhlungszeichen"/>
        <w:ind w:left="400"/>
      </w:pPr>
      <w:r>
        <w:t>Förderziel(e): [z. B. Textverständnis vertiefen, Wortschatz erweitern, Figurenverhalten reflektieren, Schreibkompetenz fördern]</w:t>
      </w:r>
    </w:p>
    <w:p w14:paraId="58135F2E" w14:textId="77777777" w:rsidR="00ED020D" w:rsidRDefault="00000000">
      <w:r>
        <w:t>Die Aufgaben sollen kindgerecht, motivierend und altersgerecht (9–13 Jahre) formuliert sein.</w:t>
      </w:r>
    </w:p>
    <w:p w14:paraId="7A37497D" w14:textId="77777777" w:rsidR="00ED020D" w:rsidRDefault="00ED020D"/>
    <w:p w14:paraId="3377C7B5" w14:textId="77777777" w:rsidR="0076760A" w:rsidRDefault="0076760A">
      <w:pPr>
        <w:rPr>
          <w:b/>
          <w:color w:val="006655"/>
          <w:sz w:val="28"/>
        </w:rPr>
      </w:pPr>
    </w:p>
    <w:p w14:paraId="36C65634" w14:textId="77777777" w:rsidR="0076760A" w:rsidRDefault="0076760A">
      <w:pPr>
        <w:rPr>
          <w:b/>
          <w:color w:val="006655"/>
          <w:sz w:val="28"/>
        </w:rPr>
      </w:pPr>
    </w:p>
    <w:p w14:paraId="199FC3F9" w14:textId="77777777" w:rsidR="0076760A" w:rsidRDefault="0076760A">
      <w:pPr>
        <w:rPr>
          <w:b/>
          <w:color w:val="006655"/>
          <w:sz w:val="28"/>
        </w:rPr>
      </w:pPr>
    </w:p>
    <w:p w14:paraId="360B4230" w14:textId="212DE43A" w:rsidR="00ED020D" w:rsidRDefault="00000000">
      <w:r>
        <w:rPr>
          <w:b/>
          <w:color w:val="006655"/>
          <w:sz w:val="28"/>
        </w:rPr>
        <w:lastRenderedPageBreak/>
        <w:t xml:space="preserve">Prompt 2: </w:t>
      </w:r>
      <w:proofErr w:type="spellStart"/>
      <w:r>
        <w:rPr>
          <w:b/>
          <w:color w:val="006655"/>
          <w:sz w:val="28"/>
        </w:rPr>
        <w:t>Übergreifende</w:t>
      </w:r>
      <w:proofErr w:type="spellEnd"/>
      <w:r>
        <w:rPr>
          <w:b/>
          <w:color w:val="006655"/>
          <w:sz w:val="28"/>
        </w:rPr>
        <w:t xml:space="preserve"> </w:t>
      </w:r>
      <w:proofErr w:type="spellStart"/>
      <w:r>
        <w:rPr>
          <w:b/>
          <w:color w:val="006655"/>
          <w:sz w:val="28"/>
        </w:rPr>
        <w:t>Aufgaben</w:t>
      </w:r>
      <w:proofErr w:type="spellEnd"/>
      <w:r>
        <w:rPr>
          <w:b/>
          <w:color w:val="006655"/>
          <w:sz w:val="28"/>
        </w:rPr>
        <w:t xml:space="preserve"> </w:t>
      </w:r>
      <w:proofErr w:type="spellStart"/>
      <w:r>
        <w:rPr>
          <w:b/>
          <w:color w:val="006655"/>
          <w:sz w:val="28"/>
        </w:rPr>
        <w:t>zum</w:t>
      </w:r>
      <w:proofErr w:type="spellEnd"/>
      <w:r>
        <w:rPr>
          <w:b/>
          <w:color w:val="006655"/>
          <w:sz w:val="28"/>
        </w:rPr>
        <w:t xml:space="preserve"> gesamten Buch</w:t>
      </w:r>
    </w:p>
    <w:p w14:paraId="68F6F5FD" w14:textId="77777777" w:rsidR="00ED020D" w:rsidRDefault="00000000">
      <w:r>
        <w:t>Prompt: Formuliere 6–8 Fragen, die das Verständnis der Handlung, Figuren, Themen und zentralen Botschaften fördern. Beziehe alle Ebenen der Bloom-Taxonomie ein:</w:t>
      </w:r>
    </w:p>
    <w:p w14:paraId="6547E0D8" w14:textId="77777777" w:rsidR="00ED020D" w:rsidRDefault="00000000">
      <w:pPr>
        <w:pStyle w:val="Aufzhlungszeichen"/>
        <w:ind w:left="400"/>
      </w:pPr>
      <w:r>
        <w:t>Erinnern: Fakten, Namen, Orte oder Ereignisse wiedergeben</w:t>
      </w:r>
    </w:p>
    <w:p w14:paraId="1189BAEE" w14:textId="77777777" w:rsidR="00ED020D" w:rsidRDefault="00000000">
      <w:pPr>
        <w:pStyle w:val="Aufzhlungszeichen"/>
        <w:ind w:left="400"/>
      </w:pPr>
      <w:r>
        <w:t>Verstehen: Motive und Gefühle der Figuren erklären, Handlungsabschnitte zusammenfassen</w:t>
      </w:r>
    </w:p>
    <w:p w14:paraId="6BD4E49F" w14:textId="77777777" w:rsidR="00ED020D" w:rsidRDefault="00000000">
      <w:pPr>
        <w:pStyle w:val="Aufzhlungszeichen"/>
        <w:ind w:left="400"/>
      </w:pPr>
      <w:r>
        <w:t>Anwenden: Bezüge zum eigenen Leben, zur Schule oder zu Alltagssituationen herstellen</w:t>
      </w:r>
    </w:p>
    <w:p w14:paraId="61538F63" w14:textId="77777777" w:rsidR="00ED020D" w:rsidRDefault="00000000">
      <w:pPr>
        <w:pStyle w:val="Aufzhlungszeichen"/>
        <w:ind w:left="400"/>
      </w:pPr>
      <w:r>
        <w:t>Analysieren: Figuren, Konflikte oder Entscheidungen vergleichen und begründen</w:t>
      </w:r>
    </w:p>
    <w:p w14:paraId="5DB0AAE5" w14:textId="77777777" w:rsidR="00ED020D" w:rsidRDefault="00000000">
      <w:pPr>
        <w:pStyle w:val="Aufzhlungszeichen"/>
        <w:ind w:left="400"/>
      </w:pPr>
      <w:r>
        <w:t>Bewerten: Handlungen, Aussagen oder Werte im Buch beurteilen und die eigene Meinung begründen</w:t>
      </w:r>
    </w:p>
    <w:p w14:paraId="5D98FC8A" w14:textId="77777777" w:rsidR="00ED020D" w:rsidRDefault="00000000">
      <w:pPr>
        <w:pStyle w:val="Aufzhlungszeichen"/>
        <w:ind w:left="400"/>
      </w:pPr>
      <w:r>
        <w:t>Erschaffen: Eine neue Szene, einen Dialog, ein Tagebuchblatt oder eine alternative Fortsetzung aus der Sicht einer Figur schreiben</w:t>
      </w:r>
    </w:p>
    <w:p w14:paraId="511D22CF" w14:textId="77777777" w:rsidR="00ED020D" w:rsidRDefault="00ED020D"/>
    <w:p w14:paraId="65CD2F85" w14:textId="77777777" w:rsidR="00ED020D" w:rsidRDefault="00000000">
      <w:r>
        <w:rPr>
          <w:b/>
          <w:color w:val="006655"/>
          <w:sz w:val="28"/>
        </w:rPr>
        <w:t>Prompt 3: Aufgaben zu einem ausgewählten Textausschnitt oder Kapitel</w:t>
      </w:r>
    </w:p>
    <w:p w14:paraId="0BA4F6BC" w14:textId="77777777" w:rsidR="00ED020D" w:rsidRDefault="00000000">
      <w:r>
        <w:t>Prompt: Erstelle 5 Verständnisfragen, die sich auf Inhalt, Gefühle und Sprache konzentrieren.</w:t>
      </w:r>
      <w:r>
        <w:br/>
      </w:r>
      <w:r>
        <w:br/>
        <w:t>Ergänze die Aufgaben um eine kurze Wortschatz- oder Sprachübung, z. B.:</w:t>
      </w:r>
    </w:p>
    <w:p w14:paraId="529A2F9C" w14:textId="77777777" w:rsidR="00ED020D" w:rsidRDefault="00000000">
      <w:pPr>
        <w:pStyle w:val="Aufzhlungszeichen"/>
        <w:ind w:left="400"/>
      </w:pPr>
      <w:r>
        <w:t>Synonyme oder Gegenteile finden</w:t>
      </w:r>
    </w:p>
    <w:p w14:paraId="00215F0C" w14:textId="77777777" w:rsidR="00ED020D" w:rsidRDefault="00000000">
      <w:pPr>
        <w:pStyle w:val="Aufzhlungszeichen"/>
        <w:ind w:left="400"/>
      </w:pPr>
      <w:r>
        <w:t>Wörter im Kontext erklären</w:t>
      </w:r>
    </w:p>
    <w:p w14:paraId="1B480E01" w14:textId="77777777" w:rsidR="00ED020D" w:rsidRDefault="00000000">
      <w:pPr>
        <w:pStyle w:val="Aufzhlungszeichen"/>
        <w:ind w:left="400"/>
      </w:pPr>
      <w:r>
        <w:t>Redewendungen oder Metaphern verstehen</w:t>
      </w:r>
    </w:p>
    <w:p w14:paraId="364DEA26" w14:textId="77777777" w:rsidR="00ED020D" w:rsidRDefault="00000000">
      <w:r>
        <w:t>Schließe mit einer Reflexionsfrage ab, die den Bezug zum eigenen Leben, Erleben oder zu den Gefühlen der Lesenden herstellt.</w:t>
      </w:r>
    </w:p>
    <w:sectPr w:rsidR="00ED020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num w:numId="1" w16cid:durableId="2011176861">
    <w:abstractNumId w:val="8"/>
  </w:num>
  <w:num w:numId="2" w16cid:durableId="160512820">
    <w:abstractNumId w:val="6"/>
  </w:num>
  <w:num w:numId="3" w16cid:durableId="1797747799">
    <w:abstractNumId w:val="5"/>
  </w:num>
  <w:num w:numId="4" w16cid:durableId="1827817303">
    <w:abstractNumId w:val="4"/>
  </w:num>
  <w:num w:numId="5" w16cid:durableId="178783566">
    <w:abstractNumId w:val="7"/>
  </w:num>
  <w:num w:numId="6" w16cid:durableId="1877617734">
    <w:abstractNumId w:val="3"/>
  </w:num>
  <w:num w:numId="7" w16cid:durableId="328675355">
    <w:abstractNumId w:val="2"/>
  </w:num>
  <w:num w:numId="8" w16cid:durableId="2002732371">
    <w:abstractNumId w:val="1"/>
  </w:num>
  <w:num w:numId="9" w16cid:durableId="1003512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76760A"/>
    <w:rsid w:val="00AA1D8D"/>
    <w:rsid w:val="00B47730"/>
    <w:rsid w:val="00CB0664"/>
    <w:rsid w:val="00CE16CE"/>
    <w:rsid w:val="00ED020D"/>
    <w:rsid w:val="00F7545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50D51C"/>
  <w14:defaultImageDpi w14:val="300"/>
  <w15:docId w15:val="{F2570FFF-E19C-7D43-8DBC-05B5511F3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rPr>
      <w:rFonts w:ascii="Calibri" w:hAnsi="Calibri"/>
    </w:rPr>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semiHidden/>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Ines Horvath</cp:lastModifiedBy>
  <cp:revision>2</cp:revision>
  <dcterms:created xsi:type="dcterms:W3CDTF">2025-12-06T16:50:00Z</dcterms:created>
  <dcterms:modified xsi:type="dcterms:W3CDTF">2025-12-06T16:50:00Z</dcterms:modified>
  <cp:category/>
</cp:coreProperties>
</file>